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DA" w:rsidRPr="00E055B3" w:rsidRDefault="00011589" w:rsidP="00011589">
      <w:pPr>
        <w:pStyle w:val="prilozhenieglava"/>
        <w:spacing w:before="0" w:after="0"/>
        <w:ind w:right="282"/>
        <w:rPr>
          <w:rFonts w:ascii="Arial" w:hAnsi="Arial" w:cs="Arial"/>
          <w:caps w:val="0"/>
          <w:color w:val="000000" w:themeColor="text1"/>
          <w:sz w:val="18"/>
          <w:szCs w:val="20"/>
        </w:rPr>
      </w:pPr>
      <w:r w:rsidRPr="00E055B3">
        <w:rPr>
          <w:rFonts w:ascii="Arial" w:hAnsi="Arial" w:cs="Arial"/>
          <w:caps w:val="0"/>
          <w:color w:val="000000" w:themeColor="text1"/>
          <w:sz w:val="18"/>
          <w:szCs w:val="20"/>
        </w:rPr>
        <w:t xml:space="preserve">Информация о существенных фактах, </w:t>
      </w:r>
    </w:p>
    <w:p w:rsidR="00011589" w:rsidRPr="00E055B3" w:rsidRDefault="00011589" w:rsidP="00011589">
      <w:pPr>
        <w:pStyle w:val="prilozhenieglava"/>
        <w:spacing w:before="0" w:after="0"/>
        <w:ind w:right="282"/>
        <w:rPr>
          <w:rFonts w:ascii="Arial" w:hAnsi="Arial" w:cs="Arial"/>
          <w:caps w:val="0"/>
          <w:color w:val="000000" w:themeColor="text1"/>
          <w:sz w:val="18"/>
          <w:szCs w:val="20"/>
        </w:rPr>
      </w:pPr>
      <w:r w:rsidRPr="00E055B3">
        <w:rPr>
          <w:rFonts w:ascii="Arial" w:hAnsi="Arial" w:cs="Arial"/>
          <w:caps w:val="0"/>
          <w:color w:val="000000" w:themeColor="text1"/>
          <w:sz w:val="18"/>
          <w:szCs w:val="20"/>
        </w:rPr>
        <w:t xml:space="preserve">затрагивающих финансово-хозяйственную деятельность </w:t>
      </w:r>
      <w:r w:rsidR="00EF5D3F" w:rsidRPr="00E055B3">
        <w:rPr>
          <w:rFonts w:ascii="Arial" w:hAnsi="Arial" w:cs="Arial"/>
          <w:caps w:val="0"/>
          <w:color w:val="000000" w:themeColor="text1"/>
          <w:sz w:val="18"/>
          <w:szCs w:val="20"/>
        </w:rPr>
        <w:t>АО «КБ ДельтаКредит»</w:t>
      </w:r>
    </w:p>
    <w:p w:rsidR="00011589" w:rsidRPr="00E055B3" w:rsidRDefault="00011589" w:rsidP="00011589">
      <w:pPr>
        <w:pStyle w:val="prilozhenieglava"/>
        <w:spacing w:before="0" w:after="0"/>
        <w:ind w:right="282"/>
        <w:rPr>
          <w:rFonts w:ascii="Arial" w:hAnsi="Arial" w:cs="Arial"/>
          <w:caps w:val="0"/>
          <w:color w:val="000000" w:themeColor="text1"/>
          <w:sz w:val="18"/>
          <w:szCs w:val="20"/>
        </w:rPr>
      </w:pPr>
    </w:p>
    <w:p w:rsidR="0035360E" w:rsidRPr="00E055B3" w:rsidRDefault="00BA7FDA" w:rsidP="0035360E">
      <w:pPr>
        <w:pStyle w:val="prilozhenieglava"/>
        <w:spacing w:before="0" w:after="0"/>
        <w:rPr>
          <w:rFonts w:ascii="Arial" w:hAnsi="Arial" w:cs="Arial"/>
          <w:b w:val="0"/>
          <w:i/>
          <w:color w:val="000000" w:themeColor="text1"/>
          <w:sz w:val="18"/>
          <w:szCs w:val="20"/>
        </w:rPr>
      </w:pPr>
      <w:r w:rsidRPr="00E055B3">
        <w:rPr>
          <w:rFonts w:ascii="Arial" w:hAnsi="Arial" w:cs="Arial"/>
          <w:caps w:val="0"/>
          <w:color w:val="000000" w:themeColor="text1"/>
          <w:sz w:val="18"/>
          <w:szCs w:val="20"/>
        </w:rPr>
        <w:t>О</w:t>
      </w:r>
      <w:r w:rsidR="004F0141" w:rsidRPr="00E055B3">
        <w:rPr>
          <w:rFonts w:ascii="Arial" w:hAnsi="Arial" w:cs="Arial"/>
          <w:caps w:val="0"/>
          <w:color w:val="000000" w:themeColor="text1"/>
          <w:sz w:val="18"/>
          <w:szCs w:val="20"/>
        </w:rPr>
        <w:t xml:space="preserve"> принятии</w:t>
      </w:r>
      <w:r w:rsidR="00011589" w:rsidRPr="00E055B3">
        <w:rPr>
          <w:rFonts w:ascii="Arial" w:hAnsi="Arial" w:cs="Arial"/>
          <w:caps w:val="0"/>
          <w:color w:val="000000" w:themeColor="text1"/>
          <w:sz w:val="18"/>
          <w:szCs w:val="20"/>
        </w:rPr>
        <w:t xml:space="preserve"> </w:t>
      </w:r>
      <w:r w:rsidR="00EF5D3F" w:rsidRPr="00E055B3">
        <w:rPr>
          <w:rFonts w:ascii="Arial" w:hAnsi="Arial" w:cs="Arial"/>
          <w:caps w:val="0"/>
          <w:color w:val="000000" w:themeColor="text1"/>
          <w:sz w:val="18"/>
          <w:szCs w:val="20"/>
        </w:rPr>
        <w:t>Решения единственного акционера</w:t>
      </w:r>
      <w:r w:rsidR="00011589" w:rsidRPr="00E055B3">
        <w:rPr>
          <w:rFonts w:ascii="Arial" w:hAnsi="Arial" w:cs="Arial"/>
          <w:caps w:val="0"/>
          <w:color w:val="000000" w:themeColor="text1"/>
          <w:sz w:val="18"/>
          <w:szCs w:val="20"/>
        </w:rPr>
        <w:t xml:space="preserve"> </w:t>
      </w:r>
      <w:r w:rsidR="00EF5D3F" w:rsidRPr="00E055B3">
        <w:rPr>
          <w:rFonts w:ascii="Arial" w:hAnsi="Arial" w:cs="Arial"/>
          <w:caps w:val="0"/>
          <w:color w:val="000000" w:themeColor="text1"/>
          <w:sz w:val="18"/>
          <w:szCs w:val="20"/>
        </w:rPr>
        <w:t>АО «КБ Дел</w:t>
      </w:r>
      <w:r w:rsidR="00CC64FE" w:rsidRPr="00E055B3">
        <w:rPr>
          <w:rFonts w:ascii="Arial" w:hAnsi="Arial" w:cs="Arial"/>
          <w:caps w:val="0"/>
          <w:color w:val="000000" w:themeColor="text1"/>
          <w:sz w:val="18"/>
          <w:szCs w:val="20"/>
        </w:rPr>
        <w:t>ь</w:t>
      </w:r>
      <w:r w:rsidR="0035360E" w:rsidRPr="00E055B3">
        <w:rPr>
          <w:rFonts w:ascii="Arial" w:hAnsi="Arial" w:cs="Arial"/>
          <w:caps w:val="0"/>
          <w:color w:val="000000" w:themeColor="text1"/>
          <w:sz w:val="18"/>
          <w:szCs w:val="20"/>
        </w:rPr>
        <w:t>таКредит»</w:t>
      </w:r>
    </w:p>
    <w:p w:rsidR="00011589" w:rsidRPr="00E055B3" w:rsidRDefault="00011589" w:rsidP="00011589">
      <w:pPr>
        <w:pStyle w:val="prilozhenieglava"/>
        <w:spacing w:before="0" w:after="0"/>
        <w:rPr>
          <w:rFonts w:ascii="Arial" w:hAnsi="Arial" w:cs="Arial"/>
          <w:b w:val="0"/>
          <w:i/>
          <w:color w:val="000000" w:themeColor="text1"/>
          <w:sz w:val="18"/>
          <w:szCs w:val="20"/>
        </w:rPr>
      </w:pPr>
    </w:p>
    <w:tbl>
      <w:tblPr>
        <w:tblW w:w="10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4"/>
        <w:gridCol w:w="5505"/>
      </w:tblGrid>
      <w:tr w:rsidR="00011589" w:rsidRPr="00E055B3" w:rsidTr="00FB0A6A">
        <w:tc>
          <w:tcPr>
            <w:tcW w:w="10439" w:type="dxa"/>
            <w:gridSpan w:val="2"/>
          </w:tcPr>
          <w:p w:rsidR="00011589" w:rsidRPr="00E055B3" w:rsidRDefault="00011589" w:rsidP="00461B48">
            <w:pPr>
              <w:pStyle w:val="prilozhenie"/>
              <w:ind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:rsidR="00011589" w:rsidRPr="00E055B3" w:rsidRDefault="00011589" w:rsidP="00461B48">
            <w:pPr>
              <w:pStyle w:val="prilozhenie"/>
              <w:ind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055B3">
              <w:rPr>
                <w:rFonts w:ascii="Arial" w:hAnsi="Arial" w:cs="Arial"/>
                <w:color w:val="000000" w:themeColor="text1"/>
                <w:sz w:val="18"/>
                <w:szCs w:val="20"/>
              </w:rPr>
              <w:t>1. Общие сведения</w:t>
            </w:r>
          </w:p>
          <w:p w:rsidR="00011589" w:rsidRPr="00E055B3" w:rsidRDefault="00011589" w:rsidP="00461B48">
            <w:pPr>
              <w:pStyle w:val="prilozhenie"/>
              <w:ind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011589" w:rsidRPr="00E055B3" w:rsidTr="00FB0A6A">
        <w:tc>
          <w:tcPr>
            <w:tcW w:w="4934" w:type="dxa"/>
          </w:tcPr>
          <w:p w:rsidR="00011589" w:rsidRPr="00E055B3" w:rsidRDefault="00011589" w:rsidP="00C03CFF">
            <w:pPr>
              <w:autoSpaceDE w:val="0"/>
              <w:autoSpaceDN w:val="0"/>
              <w:ind w:left="57" w:right="57"/>
              <w:jc w:val="both"/>
              <w:rPr>
                <w:rFonts w:ascii="Arial" w:hAnsi="Arial" w:cs="Arial"/>
                <w:color w:val="000000" w:themeColor="text1"/>
                <w:sz w:val="18"/>
                <w:lang w:val="ru-RU"/>
              </w:rPr>
            </w:pPr>
            <w:r w:rsidRPr="00E055B3">
              <w:rPr>
                <w:rFonts w:ascii="Arial" w:hAnsi="Arial" w:cs="Arial"/>
                <w:color w:val="000000" w:themeColor="text1"/>
                <w:sz w:val="18"/>
                <w:lang w:val="ru-RU"/>
              </w:rPr>
              <w:t xml:space="preserve">1.1. Полное </w:t>
            </w:r>
            <w:r w:rsidR="00C03CFF" w:rsidRPr="00E055B3">
              <w:rPr>
                <w:rFonts w:ascii="Arial" w:hAnsi="Arial" w:cs="Arial"/>
                <w:color w:val="000000" w:themeColor="text1"/>
                <w:sz w:val="18"/>
                <w:lang w:val="ru-RU"/>
              </w:rPr>
              <w:t>фирменное наименование эмитента</w:t>
            </w:r>
          </w:p>
        </w:tc>
        <w:tc>
          <w:tcPr>
            <w:tcW w:w="5505" w:type="dxa"/>
          </w:tcPr>
          <w:p w:rsidR="00011589" w:rsidRPr="00E055B3" w:rsidRDefault="00EF5D3F" w:rsidP="0035360E">
            <w:pPr>
              <w:pStyle w:val="prilozhenie"/>
              <w:ind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E055B3">
              <w:rPr>
                <w:rFonts w:ascii="Arial" w:hAnsi="Arial" w:cs="Arial"/>
                <w:b/>
                <w:color w:val="000000"/>
                <w:sz w:val="18"/>
                <w:szCs w:val="20"/>
                <w:shd w:val="clear" w:color="auto" w:fill="FFFFFF"/>
              </w:rPr>
              <w:t>Акционерное общество «Коммерческий банк ДельтаКредит»</w:t>
            </w:r>
          </w:p>
        </w:tc>
      </w:tr>
      <w:tr w:rsidR="00011589" w:rsidRPr="00E055B3" w:rsidTr="00FB0A6A">
        <w:tc>
          <w:tcPr>
            <w:tcW w:w="4934" w:type="dxa"/>
          </w:tcPr>
          <w:p w:rsidR="00011589" w:rsidRPr="00E055B3" w:rsidRDefault="00011589" w:rsidP="00461B48">
            <w:pPr>
              <w:autoSpaceDE w:val="0"/>
              <w:autoSpaceDN w:val="0"/>
              <w:ind w:left="57" w:right="57"/>
              <w:jc w:val="both"/>
              <w:rPr>
                <w:rFonts w:ascii="Arial" w:hAnsi="Arial" w:cs="Arial"/>
                <w:color w:val="000000" w:themeColor="text1"/>
                <w:sz w:val="18"/>
                <w:lang w:val="ru-RU"/>
              </w:rPr>
            </w:pPr>
            <w:r w:rsidRPr="00E055B3">
              <w:rPr>
                <w:rFonts w:ascii="Arial" w:hAnsi="Arial" w:cs="Arial"/>
                <w:color w:val="000000" w:themeColor="text1"/>
                <w:sz w:val="18"/>
                <w:lang w:val="ru-RU"/>
              </w:rPr>
              <w:t>1.2. Сокращенное фирменное наименование эмитента</w:t>
            </w:r>
          </w:p>
        </w:tc>
        <w:tc>
          <w:tcPr>
            <w:tcW w:w="5505" w:type="dxa"/>
          </w:tcPr>
          <w:p w:rsidR="00011589" w:rsidRPr="00E055B3" w:rsidRDefault="00EF5D3F" w:rsidP="0035360E">
            <w:pPr>
              <w:pStyle w:val="prilozhenie"/>
              <w:ind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E055B3">
              <w:rPr>
                <w:rFonts w:ascii="Arial" w:hAnsi="Arial" w:cs="Arial"/>
                <w:b/>
                <w:color w:val="000000"/>
                <w:sz w:val="18"/>
                <w:szCs w:val="20"/>
                <w:shd w:val="clear" w:color="auto" w:fill="FFFFFF"/>
              </w:rPr>
              <w:t>АО «КБ ДельтаКредит»</w:t>
            </w:r>
          </w:p>
        </w:tc>
      </w:tr>
      <w:tr w:rsidR="00011589" w:rsidRPr="00E055B3" w:rsidTr="00FB0A6A">
        <w:tc>
          <w:tcPr>
            <w:tcW w:w="4934" w:type="dxa"/>
          </w:tcPr>
          <w:p w:rsidR="00011589" w:rsidRPr="00E055B3" w:rsidRDefault="00011589" w:rsidP="00461B48">
            <w:pPr>
              <w:autoSpaceDE w:val="0"/>
              <w:autoSpaceDN w:val="0"/>
              <w:ind w:left="57" w:right="57"/>
              <w:jc w:val="both"/>
              <w:rPr>
                <w:rFonts w:ascii="Arial" w:hAnsi="Arial" w:cs="Arial"/>
                <w:color w:val="000000" w:themeColor="text1"/>
                <w:sz w:val="18"/>
                <w:lang w:val="ru-RU"/>
              </w:rPr>
            </w:pPr>
            <w:r w:rsidRPr="00E055B3">
              <w:rPr>
                <w:rFonts w:ascii="Arial" w:hAnsi="Arial" w:cs="Arial"/>
                <w:color w:val="000000" w:themeColor="text1"/>
                <w:sz w:val="18"/>
                <w:lang w:val="ru-RU"/>
              </w:rPr>
              <w:t>1.3. Место нахождения эмитента</w:t>
            </w:r>
          </w:p>
        </w:tc>
        <w:tc>
          <w:tcPr>
            <w:tcW w:w="5505" w:type="dxa"/>
          </w:tcPr>
          <w:p w:rsidR="00011589" w:rsidRPr="00E055B3" w:rsidRDefault="00EF5D3F" w:rsidP="0035360E">
            <w:pPr>
              <w:pStyle w:val="prilozhenie"/>
              <w:ind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E055B3">
              <w:rPr>
                <w:rFonts w:ascii="Arial" w:hAnsi="Arial" w:cs="Arial"/>
                <w:b/>
                <w:color w:val="000000"/>
                <w:sz w:val="18"/>
                <w:szCs w:val="20"/>
                <w:shd w:val="clear" w:color="auto" w:fill="FFFFFF"/>
              </w:rPr>
              <w:t>125009, г. Москва, ул. Воздвиженка, д.4/7, стр.2</w:t>
            </w:r>
          </w:p>
        </w:tc>
      </w:tr>
      <w:tr w:rsidR="00011589" w:rsidRPr="00E055B3" w:rsidTr="00FB0A6A">
        <w:tc>
          <w:tcPr>
            <w:tcW w:w="4934" w:type="dxa"/>
          </w:tcPr>
          <w:p w:rsidR="00011589" w:rsidRPr="00E055B3" w:rsidRDefault="00011589" w:rsidP="00461B48">
            <w:pPr>
              <w:autoSpaceDE w:val="0"/>
              <w:autoSpaceDN w:val="0"/>
              <w:ind w:left="57" w:right="57"/>
              <w:jc w:val="both"/>
              <w:rPr>
                <w:rFonts w:ascii="Arial" w:hAnsi="Arial" w:cs="Arial"/>
                <w:color w:val="000000" w:themeColor="text1"/>
                <w:sz w:val="18"/>
                <w:lang w:val="ru-RU"/>
              </w:rPr>
            </w:pPr>
            <w:r w:rsidRPr="00E055B3">
              <w:rPr>
                <w:rFonts w:ascii="Arial" w:hAnsi="Arial" w:cs="Arial"/>
                <w:color w:val="000000" w:themeColor="text1"/>
                <w:sz w:val="18"/>
                <w:lang w:val="ru-RU"/>
              </w:rPr>
              <w:t>1.4. ОГРН эмитента</w:t>
            </w:r>
          </w:p>
        </w:tc>
        <w:tc>
          <w:tcPr>
            <w:tcW w:w="5505" w:type="dxa"/>
          </w:tcPr>
          <w:p w:rsidR="00011589" w:rsidRPr="00E055B3" w:rsidRDefault="00EF5D3F" w:rsidP="0035360E">
            <w:pPr>
              <w:pStyle w:val="prilozhenie"/>
              <w:ind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E055B3">
              <w:rPr>
                <w:rFonts w:ascii="Arial" w:hAnsi="Arial" w:cs="Arial"/>
                <w:b/>
                <w:color w:val="000000"/>
                <w:sz w:val="18"/>
                <w:szCs w:val="20"/>
                <w:shd w:val="clear" w:color="auto" w:fill="FFFFFF"/>
              </w:rPr>
              <w:t>1027739051988</w:t>
            </w:r>
          </w:p>
        </w:tc>
      </w:tr>
      <w:tr w:rsidR="00011589" w:rsidRPr="00E055B3" w:rsidTr="00FB0A6A">
        <w:tc>
          <w:tcPr>
            <w:tcW w:w="4934" w:type="dxa"/>
          </w:tcPr>
          <w:p w:rsidR="00011589" w:rsidRPr="00E055B3" w:rsidRDefault="00011589" w:rsidP="00461B48">
            <w:pPr>
              <w:autoSpaceDE w:val="0"/>
              <w:autoSpaceDN w:val="0"/>
              <w:ind w:left="57" w:right="57"/>
              <w:jc w:val="both"/>
              <w:rPr>
                <w:rFonts w:ascii="Arial" w:hAnsi="Arial" w:cs="Arial"/>
                <w:color w:val="000000" w:themeColor="text1"/>
                <w:sz w:val="18"/>
                <w:lang w:val="ru-RU"/>
              </w:rPr>
            </w:pPr>
            <w:r w:rsidRPr="00E055B3">
              <w:rPr>
                <w:rFonts w:ascii="Arial" w:hAnsi="Arial" w:cs="Arial"/>
                <w:color w:val="000000" w:themeColor="text1"/>
                <w:sz w:val="18"/>
                <w:lang w:val="ru-RU"/>
              </w:rPr>
              <w:t>1.5. ИНН эмитента</w:t>
            </w:r>
          </w:p>
        </w:tc>
        <w:tc>
          <w:tcPr>
            <w:tcW w:w="5505" w:type="dxa"/>
          </w:tcPr>
          <w:p w:rsidR="00011589" w:rsidRPr="00E055B3" w:rsidRDefault="00EF5D3F" w:rsidP="0035360E">
            <w:pPr>
              <w:pStyle w:val="prilozhenie"/>
              <w:ind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E055B3">
              <w:rPr>
                <w:rFonts w:ascii="Arial" w:hAnsi="Arial" w:cs="Arial"/>
                <w:b/>
                <w:color w:val="000000"/>
                <w:sz w:val="18"/>
                <w:szCs w:val="20"/>
                <w:shd w:val="clear" w:color="auto" w:fill="FFFFFF"/>
              </w:rPr>
              <w:t>7705285534</w:t>
            </w:r>
          </w:p>
        </w:tc>
      </w:tr>
      <w:tr w:rsidR="00011589" w:rsidRPr="00E055B3" w:rsidTr="00FB0A6A">
        <w:tc>
          <w:tcPr>
            <w:tcW w:w="4934" w:type="dxa"/>
          </w:tcPr>
          <w:p w:rsidR="00011589" w:rsidRPr="00E055B3" w:rsidRDefault="00011589" w:rsidP="00461B48">
            <w:pPr>
              <w:autoSpaceDE w:val="0"/>
              <w:autoSpaceDN w:val="0"/>
              <w:ind w:left="57" w:right="57"/>
              <w:jc w:val="both"/>
              <w:rPr>
                <w:rFonts w:ascii="Arial" w:hAnsi="Arial" w:cs="Arial"/>
                <w:color w:val="000000" w:themeColor="text1"/>
                <w:sz w:val="18"/>
                <w:lang w:val="ru-RU"/>
              </w:rPr>
            </w:pPr>
            <w:r w:rsidRPr="00E055B3">
              <w:rPr>
                <w:rFonts w:ascii="Arial" w:hAnsi="Arial" w:cs="Arial"/>
                <w:color w:val="000000" w:themeColor="text1"/>
                <w:sz w:val="18"/>
                <w:lang w:val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05" w:type="dxa"/>
          </w:tcPr>
          <w:p w:rsidR="00011589" w:rsidRPr="00E055B3" w:rsidRDefault="00EF5D3F" w:rsidP="0035360E">
            <w:pPr>
              <w:pStyle w:val="prilozhenie"/>
              <w:ind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E055B3">
              <w:rPr>
                <w:rFonts w:ascii="Arial" w:hAnsi="Arial" w:cs="Arial"/>
                <w:b/>
                <w:color w:val="000000"/>
                <w:sz w:val="18"/>
                <w:szCs w:val="20"/>
                <w:shd w:val="clear" w:color="auto" w:fill="FFFFFF"/>
              </w:rPr>
              <w:t>03338В</w:t>
            </w:r>
          </w:p>
        </w:tc>
      </w:tr>
      <w:tr w:rsidR="00011589" w:rsidRPr="00E055B3" w:rsidTr="00FB0A6A">
        <w:tc>
          <w:tcPr>
            <w:tcW w:w="4934" w:type="dxa"/>
          </w:tcPr>
          <w:p w:rsidR="00011589" w:rsidRPr="00E055B3" w:rsidRDefault="00011589" w:rsidP="00461B48">
            <w:pPr>
              <w:autoSpaceDE w:val="0"/>
              <w:autoSpaceDN w:val="0"/>
              <w:ind w:left="57" w:right="57"/>
              <w:jc w:val="both"/>
              <w:rPr>
                <w:rFonts w:ascii="Arial" w:hAnsi="Arial" w:cs="Arial"/>
                <w:color w:val="000000" w:themeColor="text1"/>
                <w:sz w:val="18"/>
                <w:lang w:val="ru-RU"/>
              </w:rPr>
            </w:pPr>
            <w:r w:rsidRPr="00E055B3">
              <w:rPr>
                <w:rFonts w:ascii="Arial" w:hAnsi="Arial" w:cs="Arial"/>
                <w:color w:val="000000" w:themeColor="text1"/>
                <w:sz w:val="18"/>
                <w:lang w:val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05" w:type="dxa"/>
          </w:tcPr>
          <w:p w:rsidR="00011589" w:rsidRPr="00E055B3" w:rsidRDefault="00EF5D3F" w:rsidP="0035360E">
            <w:pPr>
              <w:pStyle w:val="prilozhenie"/>
              <w:ind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E055B3">
              <w:rPr>
                <w:rFonts w:ascii="Arial" w:hAnsi="Arial" w:cs="Arial"/>
                <w:b/>
                <w:color w:val="000000"/>
                <w:sz w:val="18"/>
                <w:szCs w:val="20"/>
                <w:shd w:val="clear" w:color="auto" w:fill="FFFFFF"/>
              </w:rPr>
              <w:t>www.e-disclosure.ru/portal/company.aspx?id=8251; www.deltacredit.ru</w:t>
            </w:r>
          </w:p>
        </w:tc>
      </w:tr>
    </w:tbl>
    <w:p w:rsidR="00011589" w:rsidRPr="00E055B3" w:rsidRDefault="00011589" w:rsidP="00011589">
      <w:pPr>
        <w:jc w:val="both"/>
        <w:rPr>
          <w:rFonts w:ascii="Arial" w:hAnsi="Arial" w:cs="Arial"/>
          <w:color w:val="000000" w:themeColor="text1"/>
          <w:sz w:val="18"/>
          <w:lang w:val="ru-RU"/>
        </w:rPr>
      </w:pPr>
      <w:r w:rsidRPr="00E055B3">
        <w:rPr>
          <w:rFonts w:ascii="Arial" w:hAnsi="Arial" w:cs="Arial"/>
          <w:color w:val="000000" w:themeColor="text1"/>
          <w:sz w:val="18"/>
          <w:lang w:val="ru-RU"/>
        </w:rPr>
        <w:tab/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8"/>
        <w:gridCol w:w="3330"/>
        <w:gridCol w:w="3444"/>
      </w:tblGrid>
      <w:tr w:rsidR="00011589" w:rsidRPr="00E055B3" w:rsidTr="00FB0A6A">
        <w:tc>
          <w:tcPr>
            <w:tcW w:w="10462" w:type="dxa"/>
            <w:gridSpan w:val="3"/>
          </w:tcPr>
          <w:p w:rsidR="00011589" w:rsidRPr="00E055B3" w:rsidRDefault="00011589" w:rsidP="00461B48">
            <w:pPr>
              <w:pStyle w:val="prilozhenie"/>
              <w:ind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:rsidR="00011589" w:rsidRPr="00E055B3" w:rsidRDefault="00011589" w:rsidP="00461B48">
            <w:pPr>
              <w:pStyle w:val="prilozhenie"/>
              <w:ind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055B3">
              <w:rPr>
                <w:rFonts w:ascii="Arial" w:hAnsi="Arial" w:cs="Arial"/>
                <w:color w:val="000000" w:themeColor="text1"/>
                <w:sz w:val="18"/>
                <w:szCs w:val="20"/>
              </w:rPr>
              <w:t>2. Содержание сообщения</w:t>
            </w:r>
          </w:p>
          <w:p w:rsidR="00011589" w:rsidRPr="00E055B3" w:rsidRDefault="00011589" w:rsidP="00461B48">
            <w:pPr>
              <w:pStyle w:val="prilozhenie"/>
              <w:ind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011589" w:rsidRPr="00E055B3" w:rsidTr="00FB0A6A">
        <w:trPr>
          <w:trHeight w:val="345"/>
        </w:trPr>
        <w:tc>
          <w:tcPr>
            <w:tcW w:w="10462" w:type="dxa"/>
            <w:gridSpan w:val="3"/>
          </w:tcPr>
          <w:p w:rsidR="00EF5D3F" w:rsidRPr="00E055B3" w:rsidRDefault="00EF5D3F" w:rsidP="00461B4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color w:val="000000"/>
                <w:sz w:val="18"/>
                <w:shd w:val="clear" w:color="auto" w:fill="FFFFFF"/>
                <w:lang w:val="ru-RU"/>
              </w:rPr>
            </w:pPr>
            <w:r w:rsidRPr="00E055B3">
              <w:rPr>
                <w:rFonts w:ascii="Arial" w:hAnsi="Arial" w:cs="Arial"/>
                <w:color w:val="000000"/>
                <w:sz w:val="18"/>
                <w:shd w:val="clear" w:color="auto" w:fill="FFFFFF"/>
                <w:lang w:val="ru-RU"/>
              </w:rPr>
              <w:t xml:space="preserve">2.1. </w:t>
            </w:r>
            <w:r w:rsidR="001A1746" w:rsidRPr="00E055B3">
              <w:rPr>
                <w:rFonts w:ascii="Arial" w:hAnsi="Arial" w:cs="Arial"/>
                <w:color w:val="000000"/>
                <w:sz w:val="18"/>
                <w:shd w:val="clear" w:color="auto" w:fill="FFFFFF"/>
                <w:lang w:val="ru-RU"/>
              </w:rPr>
              <w:t>П</w:t>
            </w:r>
            <w:r w:rsidRPr="00E055B3">
              <w:rPr>
                <w:rFonts w:ascii="Arial" w:hAnsi="Arial" w:cs="Arial"/>
                <w:color w:val="000000"/>
                <w:sz w:val="18"/>
                <w:shd w:val="clear" w:color="auto" w:fill="FFFFFF"/>
                <w:lang w:val="ru-RU"/>
              </w:rPr>
              <w:t>олное фирменное</w:t>
            </w:r>
            <w:r w:rsidR="00567038" w:rsidRPr="00E055B3">
              <w:rPr>
                <w:rFonts w:ascii="Arial" w:hAnsi="Arial" w:cs="Arial"/>
                <w:color w:val="000000"/>
                <w:sz w:val="18"/>
                <w:shd w:val="clear" w:color="auto" w:fill="FFFFFF"/>
                <w:lang w:val="ru-RU"/>
              </w:rPr>
              <w:t xml:space="preserve"> наименование</w:t>
            </w:r>
            <w:r w:rsidRPr="00E055B3">
              <w:rPr>
                <w:rFonts w:ascii="Arial" w:hAnsi="Arial" w:cs="Arial"/>
                <w:color w:val="000000"/>
                <w:sz w:val="18"/>
                <w:shd w:val="clear" w:color="auto" w:fill="FFFFFF"/>
                <w:lang w:val="ru-RU"/>
              </w:rPr>
              <w:t>, место нахождения, присвоенный налоговыми органами идентификационный номер налогоплательщика (далее - ИНН) и основной государственный</w:t>
            </w:r>
            <w:bookmarkStart w:id="0" w:name="_GoBack"/>
            <w:bookmarkEnd w:id="0"/>
            <w:r w:rsidRPr="00E055B3">
              <w:rPr>
                <w:rFonts w:ascii="Arial" w:hAnsi="Arial" w:cs="Arial"/>
                <w:color w:val="000000"/>
                <w:sz w:val="18"/>
                <w:shd w:val="clear" w:color="auto" w:fill="FFFFFF"/>
                <w:lang w:val="ru-RU"/>
              </w:rPr>
              <w:t xml:space="preserve"> регистрационный номер, за которым в едином государственном реестре юридических лиц внесена запись о создании юридического лица (далее - ОГРН) лица, которому принадлежат все голосующие акции эмитента:</w:t>
            </w:r>
          </w:p>
          <w:p w:rsidR="00EF5D3F" w:rsidRPr="00E055B3" w:rsidRDefault="00EF5D3F" w:rsidP="00EF5D3F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</w:pPr>
            <w:r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  <w:t>Полное фирменное наименование: Публичное акционерное общество РОСБАНК</w:t>
            </w:r>
            <w:r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</w:rPr>
              <w:t> </w:t>
            </w:r>
            <w:r w:rsidRPr="00E055B3">
              <w:rPr>
                <w:rFonts w:ascii="Arial" w:hAnsi="Arial" w:cs="Arial"/>
                <w:b/>
                <w:color w:val="000000"/>
                <w:sz w:val="18"/>
                <w:lang w:val="ru-RU"/>
              </w:rPr>
              <w:br/>
            </w:r>
            <w:r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  <w:t>Место нахождения: 107078, г. Москва, ул. Маши Порываевой, д.</w:t>
            </w:r>
            <w:r w:rsidR="009F6289"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  <w:t xml:space="preserve"> </w:t>
            </w:r>
            <w:r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  <w:t>34</w:t>
            </w:r>
            <w:r w:rsidRPr="00E055B3">
              <w:rPr>
                <w:rFonts w:ascii="Arial" w:hAnsi="Arial" w:cs="Arial"/>
                <w:b/>
                <w:color w:val="000000"/>
                <w:sz w:val="18"/>
                <w:lang w:val="ru-RU"/>
              </w:rPr>
              <w:br/>
            </w:r>
            <w:r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  <w:t>ИНН: 7730060164</w:t>
            </w:r>
            <w:r w:rsidRPr="00E055B3">
              <w:rPr>
                <w:rFonts w:ascii="Arial" w:hAnsi="Arial" w:cs="Arial"/>
                <w:b/>
                <w:color w:val="000000"/>
                <w:sz w:val="18"/>
                <w:lang w:val="ru-RU"/>
              </w:rPr>
              <w:br/>
            </w:r>
            <w:r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  <w:t>ОГРН: 1027739460737</w:t>
            </w:r>
          </w:p>
          <w:p w:rsidR="00EF5D3F" w:rsidRPr="00E055B3" w:rsidRDefault="00EF5D3F" w:rsidP="00461B48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color w:val="000000"/>
                <w:sz w:val="18"/>
                <w:shd w:val="clear" w:color="auto" w:fill="FFFFFF"/>
                <w:lang w:val="ru-RU"/>
              </w:rPr>
            </w:pPr>
            <w:r w:rsidRPr="00E055B3">
              <w:rPr>
                <w:rFonts w:ascii="Arial" w:hAnsi="Arial" w:cs="Arial"/>
                <w:color w:val="000000"/>
                <w:sz w:val="18"/>
                <w:shd w:val="clear" w:color="auto" w:fill="FFFFFF"/>
                <w:lang w:val="ru-RU"/>
              </w:rPr>
              <w:t>2.2. Формулировки решений, принятых лицом, которому принадлежат все голосующие акции эмитента:</w:t>
            </w:r>
          </w:p>
          <w:p w:rsidR="00FB0A6A" w:rsidRPr="00E055B3" w:rsidRDefault="00FB0A6A" w:rsidP="00BA7FDA">
            <w:pPr>
              <w:pStyle w:val="a8"/>
              <w:numPr>
                <w:ilvl w:val="0"/>
                <w:numId w:val="2"/>
              </w:numPr>
              <w:tabs>
                <w:tab w:val="left" w:pos="748"/>
              </w:tabs>
              <w:autoSpaceDE w:val="0"/>
              <w:autoSpaceDN w:val="0"/>
              <w:adjustRightInd w:val="0"/>
              <w:ind w:left="606" w:hanging="284"/>
              <w:jc w:val="both"/>
              <w:outlineLvl w:val="3"/>
              <w:rPr>
                <w:rFonts w:ascii="Arial" w:hAnsi="Arial" w:cs="Arial"/>
                <w:b/>
                <w:color w:val="000000"/>
                <w:sz w:val="18"/>
                <w:lang w:val="ru-RU"/>
              </w:rPr>
            </w:pPr>
            <w:r w:rsidRPr="00E055B3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Утвердить Годовую бухгалтерскую (финансовую) отчетность Банка, Годовой отчет Банка за 2018 год.</w:t>
            </w:r>
            <w:r w:rsidRPr="00E055B3">
              <w:rPr>
                <w:rFonts w:ascii="Arial" w:hAnsi="Arial" w:cs="Arial"/>
                <w:b/>
                <w:color w:val="000000"/>
                <w:sz w:val="18"/>
                <w:lang w:val="ru-RU"/>
              </w:rPr>
              <w:tab/>
            </w:r>
          </w:p>
          <w:p w:rsidR="00FB0A6A" w:rsidRPr="00E055B3" w:rsidRDefault="00FB0A6A" w:rsidP="00BA7FDA">
            <w:pPr>
              <w:pStyle w:val="a8"/>
              <w:numPr>
                <w:ilvl w:val="0"/>
                <w:numId w:val="2"/>
              </w:numPr>
              <w:tabs>
                <w:tab w:val="left" w:pos="748"/>
              </w:tabs>
              <w:autoSpaceDE w:val="0"/>
              <w:autoSpaceDN w:val="0"/>
              <w:adjustRightInd w:val="0"/>
              <w:ind w:left="606" w:hanging="284"/>
              <w:jc w:val="both"/>
              <w:outlineLvl w:val="3"/>
              <w:rPr>
                <w:rFonts w:ascii="Arial" w:hAnsi="Arial" w:cs="Arial"/>
                <w:b/>
                <w:color w:val="000000"/>
                <w:sz w:val="18"/>
                <w:lang w:val="ru-RU"/>
              </w:rPr>
            </w:pPr>
            <w:r w:rsidRPr="00E055B3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В соответствии с рекомендациями Совета директоров Банка (Протокол заседания Совета директоров №3/2019 от 29 марта 2019) дивиденды по результатам 2018 года не объявлять и не выплачивать. Сумму прибыли в размере 2 084 647 777.99 руб. не распределять и оставить в распоряжении Банка.</w:t>
            </w:r>
          </w:p>
          <w:p w:rsidR="00FB0A6A" w:rsidRPr="00E055B3" w:rsidRDefault="00FB0A6A" w:rsidP="00BA7FDA">
            <w:pPr>
              <w:pStyle w:val="a8"/>
              <w:numPr>
                <w:ilvl w:val="0"/>
                <w:numId w:val="2"/>
              </w:numPr>
              <w:tabs>
                <w:tab w:val="left" w:pos="748"/>
              </w:tabs>
              <w:autoSpaceDE w:val="0"/>
              <w:autoSpaceDN w:val="0"/>
              <w:adjustRightInd w:val="0"/>
              <w:ind w:left="606" w:hanging="284"/>
              <w:jc w:val="both"/>
              <w:outlineLvl w:val="3"/>
              <w:rPr>
                <w:rFonts w:ascii="Arial" w:hAnsi="Arial" w:cs="Arial"/>
                <w:b/>
                <w:color w:val="000000"/>
                <w:sz w:val="18"/>
                <w:lang w:val="ru-RU"/>
              </w:rPr>
            </w:pPr>
            <w:r w:rsidRPr="00E055B3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Утвердить аудиторской организацией Банка на 2019 год Общество с ограниченной ответственностью «Эрнст энд Янг».</w:t>
            </w:r>
          </w:p>
          <w:p w:rsidR="00FB0A6A" w:rsidRPr="00E055B3" w:rsidRDefault="00FB0A6A" w:rsidP="00BA7FDA">
            <w:pPr>
              <w:pStyle w:val="a8"/>
              <w:numPr>
                <w:ilvl w:val="0"/>
                <w:numId w:val="2"/>
              </w:numPr>
              <w:tabs>
                <w:tab w:val="left" w:pos="748"/>
              </w:tabs>
              <w:autoSpaceDE w:val="0"/>
              <w:autoSpaceDN w:val="0"/>
              <w:adjustRightInd w:val="0"/>
              <w:ind w:left="606" w:hanging="284"/>
              <w:jc w:val="both"/>
              <w:outlineLvl w:val="3"/>
              <w:rPr>
                <w:rFonts w:ascii="Arial" w:hAnsi="Arial" w:cs="Arial"/>
                <w:b/>
                <w:color w:val="000000"/>
                <w:sz w:val="18"/>
                <w:lang w:val="ru-RU"/>
              </w:rPr>
            </w:pPr>
            <w:r w:rsidRPr="00E055B3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Определить состав Совета директоров Банка в количестве 6 (шесть) человек и избрать в Совет директоров Банка следующих кандидатов:</w:t>
            </w:r>
          </w:p>
          <w:p w:rsidR="001458A5" w:rsidRPr="00E055B3" w:rsidRDefault="001458A5" w:rsidP="001458A5">
            <w:pPr>
              <w:pStyle w:val="a8"/>
              <w:numPr>
                <w:ilvl w:val="0"/>
                <w:numId w:val="3"/>
              </w:numPr>
              <w:tabs>
                <w:tab w:val="left" w:pos="1031"/>
              </w:tabs>
              <w:autoSpaceDE w:val="0"/>
              <w:autoSpaceDN w:val="0"/>
              <w:adjustRightInd w:val="0"/>
              <w:ind w:left="1173" w:hanging="425"/>
              <w:jc w:val="both"/>
              <w:outlineLvl w:val="3"/>
              <w:rPr>
                <w:rFonts w:ascii="Arial" w:hAnsi="Arial" w:cs="Arial"/>
                <w:b/>
                <w:color w:val="000000"/>
                <w:sz w:val="18"/>
                <w:lang w:val="ru-RU"/>
              </w:rPr>
            </w:pPr>
            <w:r w:rsidRPr="00E055B3">
              <w:rPr>
                <w:rFonts w:ascii="Arial" w:hAnsi="Arial" w:cs="Arial"/>
                <w:b/>
                <w:color w:val="000000"/>
                <w:sz w:val="18"/>
                <w:lang w:val="ru-RU"/>
              </w:rPr>
              <w:t xml:space="preserve">Огель Дидье, Альберт, Ив </w:t>
            </w:r>
          </w:p>
          <w:p w:rsidR="001458A5" w:rsidRPr="00E055B3" w:rsidRDefault="001458A5" w:rsidP="001458A5">
            <w:pPr>
              <w:pStyle w:val="a8"/>
              <w:numPr>
                <w:ilvl w:val="0"/>
                <w:numId w:val="3"/>
              </w:numPr>
              <w:tabs>
                <w:tab w:val="left" w:pos="1031"/>
              </w:tabs>
              <w:autoSpaceDE w:val="0"/>
              <w:autoSpaceDN w:val="0"/>
              <w:adjustRightInd w:val="0"/>
              <w:ind w:left="1173" w:hanging="425"/>
              <w:jc w:val="both"/>
              <w:outlineLvl w:val="3"/>
              <w:rPr>
                <w:rFonts w:ascii="Arial" w:hAnsi="Arial" w:cs="Arial"/>
                <w:b/>
                <w:color w:val="000000"/>
                <w:sz w:val="18"/>
                <w:lang w:val="ru-RU"/>
              </w:rPr>
            </w:pPr>
            <w:r w:rsidRPr="00E055B3">
              <w:rPr>
                <w:rFonts w:ascii="Arial" w:hAnsi="Arial" w:cs="Arial"/>
                <w:b/>
                <w:color w:val="000000"/>
                <w:sz w:val="18"/>
                <w:lang w:val="ru-RU"/>
              </w:rPr>
              <w:t xml:space="preserve">Озеров Серж (Сергей) </w:t>
            </w:r>
          </w:p>
          <w:p w:rsidR="001458A5" w:rsidRPr="00E055B3" w:rsidRDefault="001458A5" w:rsidP="001458A5">
            <w:pPr>
              <w:pStyle w:val="a8"/>
              <w:numPr>
                <w:ilvl w:val="0"/>
                <w:numId w:val="3"/>
              </w:numPr>
              <w:tabs>
                <w:tab w:val="left" w:pos="1031"/>
              </w:tabs>
              <w:autoSpaceDE w:val="0"/>
              <w:autoSpaceDN w:val="0"/>
              <w:adjustRightInd w:val="0"/>
              <w:ind w:left="1173" w:hanging="425"/>
              <w:jc w:val="both"/>
              <w:outlineLvl w:val="3"/>
              <w:rPr>
                <w:rFonts w:ascii="Arial" w:hAnsi="Arial" w:cs="Arial"/>
                <w:b/>
                <w:color w:val="000000"/>
                <w:sz w:val="18"/>
                <w:lang w:val="ru-RU"/>
              </w:rPr>
            </w:pPr>
            <w:r w:rsidRPr="00E055B3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Кольбер Мишель, Бернар</w:t>
            </w:r>
          </w:p>
          <w:p w:rsidR="001458A5" w:rsidRPr="00E055B3" w:rsidRDefault="001458A5" w:rsidP="001458A5">
            <w:pPr>
              <w:pStyle w:val="a8"/>
              <w:numPr>
                <w:ilvl w:val="0"/>
                <w:numId w:val="3"/>
              </w:numPr>
              <w:tabs>
                <w:tab w:val="left" w:pos="1031"/>
              </w:tabs>
              <w:autoSpaceDE w:val="0"/>
              <w:autoSpaceDN w:val="0"/>
              <w:adjustRightInd w:val="0"/>
              <w:ind w:left="1173" w:hanging="425"/>
              <w:jc w:val="both"/>
              <w:outlineLvl w:val="3"/>
              <w:rPr>
                <w:rFonts w:ascii="Arial" w:hAnsi="Arial" w:cs="Arial"/>
                <w:b/>
                <w:color w:val="000000"/>
                <w:sz w:val="18"/>
                <w:lang w:val="ru-RU"/>
              </w:rPr>
            </w:pPr>
            <w:r w:rsidRPr="00E055B3">
              <w:rPr>
                <w:rFonts w:ascii="Arial" w:hAnsi="Arial" w:cs="Arial"/>
                <w:b/>
                <w:color w:val="000000"/>
                <w:sz w:val="18"/>
                <w:lang w:val="ru-RU"/>
              </w:rPr>
              <w:t xml:space="preserve">Поляков Илья Андреевич </w:t>
            </w:r>
          </w:p>
          <w:p w:rsidR="001458A5" w:rsidRPr="00E055B3" w:rsidRDefault="001458A5" w:rsidP="001458A5">
            <w:pPr>
              <w:pStyle w:val="a8"/>
              <w:numPr>
                <w:ilvl w:val="0"/>
                <w:numId w:val="3"/>
              </w:numPr>
              <w:tabs>
                <w:tab w:val="left" w:pos="1031"/>
              </w:tabs>
              <w:autoSpaceDE w:val="0"/>
              <w:autoSpaceDN w:val="0"/>
              <w:adjustRightInd w:val="0"/>
              <w:ind w:left="1173" w:hanging="425"/>
              <w:jc w:val="both"/>
              <w:outlineLvl w:val="3"/>
              <w:rPr>
                <w:rFonts w:ascii="Arial" w:hAnsi="Arial" w:cs="Arial"/>
                <w:b/>
                <w:color w:val="000000"/>
                <w:sz w:val="18"/>
                <w:lang w:val="ru-RU"/>
              </w:rPr>
            </w:pPr>
            <w:r w:rsidRPr="00E055B3">
              <w:rPr>
                <w:rFonts w:ascii="Arial" w:hAnsi="Arial" w:cs="Arial"/>
                <w:b/>
                <w:color w:val="000000"/>
                <w:sz w:val="18"/>
                <w:lang w:val="ru-RU"/>
              </w:rPr>
              <w:t xml:space="preserve">Демон Стефан, Николя </w:t>
            </w:r>
          </w:p>
          <w:p w:rsidR="001458A5" w:rsidRPr="00E055B3" w:rsidRDefault="001458A5" w:rsidP="001458A5">
            <w:pPr>
              <w:pStyle w:val="a8"/>
              <w:numPr>
                <w:ilvl w:val="0"/>
                <w:numId w:val="3"/>
              </w:numPr>
              <w:tabs>
                <w:tab w:val="left" w:pos="1031"/>
              </w:tabs>
              <w:autoSpaceDE w:val="0"/>
              <w:autoSpaceDN w:val="0"/>
              <w:adjustRightInd w:val="0"/>
              <w:ind w:left="1173" w:hanging="425"/>
              <w:jc w:val="both"/>
              <w:outlineLvl w:val="3"/>
              <w:rPr>
                <w:rFonts w:ascii="Arial" w:hAnsi="Arial" w:cs="Arial"/>
                <w:b/>
                <w:color w:val="000000"/>
                <w:sz w:val="18"/>
                <w:lang w:val="ru-RU"/>
              </w:rPr>
            </w:pPr>
            <w:r w:rsidRPr="00E055B3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Дени Арно, Жан, Бернар, Мари</w:t>
            </w:r>
          </w:p>
          <w:p w:rsidR="00FB0A6A" w:rsidRPr="00E055B3" w:rsidRDefault="00FB0A6A" w:rsidP="00BA7FDA">
            <w:pPr>
              <w:pStyle w:val="a8"/>
              <w:tabs>
                <w:tab w:val="left" w:pos="748"/>
              </w:tabs>
              <w:autoSpaceDE w:val="0"/>
              <w:autoSpaceDN w:val="0"/>
              <w:adjustRightInd w:val="0"/>
              <w:ind w:left="606"/>
              <w:jc w:val="both"/>
              <w:outlineLvl w:val="3"/>
              <w:rPr>
                <w:rFonts w:ascii="Arial" w:hAnsi="Arial" w:cs="Arial"/>
                <w:b/>
                <w:color w:val="000000"/>
                <w:sz w:val="18"/>
                <w:lang w:val="ru-RU"/>
              </w:rPr>
            </w:pPr>
            <w:r w:rsidRPr="00E055B3">
              <w:rPr>
                <w:rFonts w:ascii="Arial" w:hAnsi="Arial" w:cs="Arial"/>
                <w:b/>
                <w:color w:val="000000"/>
                <w:sz w:val="18"/>
                <w:lang w:val="ru-RU"/>
              </w:rPr>
              <w:t xml:space="preserve">Уполномочить </w:t>
            </w:r>
            <w:r w:rsidR="001458A5" w:rsidRPr="00E055B3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Кольбера Мишеля, Бернара</w:t>
            </w:r>
            <w:r w:rsidRPr="00E055B3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, а в случае его отсутствия иное лицо, исполняющее обязанности Председателя Правления, уведомить Банк России о принятом решении в порядке, установленном п. 2.12 Положения Банка России от 27 декабря 2017 № 625-П "О порядке согласования Банком России назначения (избрания) кандидатов на должности в финансовой организации, уведомления Банка России об избрании (прекращении полномочий), назначении (освобождении от должности) лиц, входящих в состав органов управления, иных должностных лиц в финансовых организациях, оценки соответствия квалификационным требованиям и (или) требованиям к деловой репутации лиц, входящих в состав органов управления, иных должностных лиц и учредителей (акционеров, участников) финансовых организаций, направления членом совета директоров (наблюдательного совета) финансовой организации информации в Банк России о голосовании (о непринятии участия в голосовании) против решения совета директоров (наблюдательного совета) финансовой организации, направления запроса о предоставлении Банком России информации и направления Банком России ответа о наличии (отсутствии) сведений в базах данных, предусмотренных статьями 75 и 76.7 Федерального закона от 10 июля 2002 года № 86-ФЗ "О Центральном банке Российской Федерации (Банке России)", а также о порядке ведения таких баз".</w:t>
            </w:r>
          </w:p>
          <w:p w:rsidR="00FB0A6A" w:rsidRPr="00E055B3" w:rsidRDefault="00FB0A6A" w:rsidP="003A59ED">
            <w:pPr>
              <w:pStyle w:val="a8"/>
              <w:numPr>
                <w:ilvl w:val="0"/>
                <w:numId w:val="2"/>
              </w:numPr>
              <w:tabs>
                <w:tab w:val="left" w:pos="748"/>
              </w:tabs>
              <w:autoSpaceDE w:val="0"/>
              <w:autoSpaceDN w:val="0"/>
              <w:adjustRightInd w:val="0"/>
              <w:ind w:left="606" w:hanging="284"/>
              <w:jc w:val="both"/>
              <w:outlineLvl w:val="3"/>
              <w:rPr>
                <w:rFonts w:ascii="Arial" w:hAnsi="Arial" w:cs="Arial"/>
                <w:b/>
                <w:color w:val="000000"/>
                <w:sz w:val="18"/>
                <w:lang w:val="ru-RU"/>
              </w:rPr>
            </w:pPr>
            <w:r w:rsidRPr="00E055B3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Избрать Ревизором Банка на 2019 год госпожу Овсянникову Светлану Игоревну.</w:t>
            </w:r>
          </w:p>
          <w:p w:rsidR="00FB0A6A" w:rsidRPr="00E055B3" w:rsidRDefault="00FB0A6A" w:rsidP="00BA7FDA">
            <w:pPr>
              <w:pStyle w:val="a8"/>
              <w:numPr>
                <w:ilvl w:val="0"/>
                <w:numId w:val="2"/>
              </w:numPr>
              <w:tabs>
                <w:tab w:val="left" w:pos="748"/>
              </w:tabs>
              <w:autoSpaceDE w:val="0"/>
              <w:autoSpaceDN w:val="0"/>
              <w:adjustRightInd w:val="0"/>
              <w:ind w:left="606" w:hanging="284"/>
              <w:jc w:val="both"/>
              <w:outlineLvl w:val="3"/>
              <w:rPr>
                <w:rFonts w:ascii="Arial" w:hAnsi="Arial" w:cs="Arial"/>
                <w:b/>
                <w:color w:val="000000"/>
                <w:sz w:val="18"/>
                <w:lang w:val="ru-RU"/>
              </w:rPr>
            </w:pPr>
            <w:r w:rsidRPr="00E055B3">
              <w:rPr>
                <w:rFonts w:ascii="Arial" w:hAnsi="Arial" w:cs="Arial"/>
                <w:b/>
                <w:color w:val="000000"/>
                <w:sz w:val="18"/>
                <w:lang w:val="ru-RU"/>
              </w:rPr>
              <w:t>Не выплачивать вознаграждения и/или компенсации Ревизору Банка и членам Совета директоров Банка, связанные с исполнением ими своих обязанностей.</w:t>
            </w:r>
          </w:p>
          <w:p w:rsidR="00EF5D3F" w:rsidRPr="00E055B3" w:rsidRDefault="00EF5D3F" w:rsidP="001C118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color w:val="000000"/>
                <w:sz w:val="18"/>
                <w:shd w:val="clear" w:color="auto" w:fill="FFFFFF"/>
                <w:lang w:val="ru-RU"/>
              </w:rPr>
            </w:pPr>
            <w:r w:rsidRPr="00E055B3">
              <w:rPr>
                <w:rFonts w:ascii="Arial" w:hAnsi="Arial" w:cs="Arial"/>
                <w:color w:val="000000"/>
                <w:sz w:val="18"/>
                <w:shd w:val="clear" w:color="auto" w:fill="FFFFFF"/>
                <w:lang w:val="ru-RU"/>
              </w:rPr>
              <w:t xml:space="preserve">2.3. Дата единоличного принятия решений лицом, которому принадлежат все голосующие акции эмитента: </w:t>
            </w:r>
            <w:r w:rsidR="00FB0A6A"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  <w:t>30.</w:t>
            </w:r>
            <w:r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  <w:t>0</w:t>
            </w:r>
            <w:r w:rsidR="00FB0A6A"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  <w:t>4</w:t>
            </w:r>
            <w:r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  <w:t>.201</w:t>
            </w:r>
            <w:r w:rsidR="001C118E"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  <w:t>9</w:t>
            </w:r>
            <w:r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  <w:t xml:space="preserve"> г.</w:t>
            </w:r>
          </w:p>
          <w:p w:rsidR="00F14AEF" w:rsidRPr="00E055B3" w:rsidRDefault="00EF5D3F" w:rsidP="00FB0A6A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</w:pPr>
            <w:r w:rsidRPr="00E055B3">
              <w:rPr>
                <w:rFonts w:ascii="Arial" w:hAnsi="Arial" w:cs="Arial"/>
                <w:color w:val="000000"/>
                <w:sz w:val="18"/>
                <w:shd w:val="clear" w:color="auto" w:fill="FFFFFF"/>
                <w:lang w:val="ru-RU"/>
              </w:rPr>
              <w:t xml:space="preserve">2.4. Дата составления, номер и наименование документа, которым оформлены решения, единолично принятые лицом, которому принадлежат все голосующие акции эмитента: </w:t>
            </w:r>
            <w:r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  <w:t xml:space="preserve">Решение </w:t>
            </w:r>
            <w:r w:rsidR="001C118E"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  <w:t>е</w:t>
            </w:r>
            <w:r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  <w:t xml:space="preserve">динственного акционера АО «КБ ДельтаКредит» </w:t>
            </w:r>
            <w:r w:rsidR="00FB0A6A"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  <w:t>№2</w:t>
            </w:r>
            <w:r w:rsidR="001C118E"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  <w:t xml:space="preserve">/2019 от </w:t>
            </w:r>
            <w:r w:rsidR="00FB0A6A"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  <w:t>30</w:t>
            </w:r>
            <w:r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  <w:t>.0</w:t>
            </w:r>
            <w:r w:rsidR="00FB0A6A"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  <w:t>4</w:t>
            </w:r>
            <w:r w:rsidR="001C118E"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  <w:t xml:space="preserve">.2019 </w:t>
            </w:r>
            <w:r w:rsidRPr="00E055B3">
              <w:rPr>
                <w:rFonts w:ascii="Arial" w:hAnsi="Arial" w:cs="Arial"/>
                <w:b/>
                <w:color w:val="000000"/>
                <w:sz w:val="18"/>
                <w:shd w:val="clear" w:color="auto" w:fill="FFFFFF"/>
                <w:lang w:val="ru-RU"/>
              </w:rPr>
              <w:t>г.</w:t>
            </w:r>
          </w:p>
        </w:tc>
      </w:tr>
      <w:tr w:rsidR="00011589" w:rsidRPr="00E055B3" w:rsidTr="00FB0A6A">
        <w:tc>
          <w:tcPr>
            <w:tcW w:w="10462" w:type="dxa"/>
            <w:gridSpan w:val="3"/>
            <w:tcBorders>
              <w:bottom w:val="single" w:sz="4" w:space="0" w:color="auto"/>
            </w:tcBorders>
          </w:tcPr>
          <w:p w:rsidR="00011589" w:rsidRPr="00E055B3" w:rsidRDefault="00011589" w:rsidP="005B5776">
            <w:pPr>
              <w:pStyle w:val="prilozhenie"/>
              <w:ind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R="00011589" w:rsidRPr="00E055B3" w:rsidTr="00FB0A6A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1589" w:rsidRPr="00E055B3" w:rsidRDefault="00011589" w:rsidP="00461B48">
            <w:pPr>
              <w:pStyle w:val="prilozhenie"/>
              <w:ind w:firstLine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:rsidR="00011589" w:rsidRPr="00E055B3" w:rsidRDefault="00EF5D3F" w:rsidP="00461B48">
            <w:pPr>
              <w:pStyle w:val="prilozhenie"/>
              <w:ind w:firstLine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055B3">
              <w:rPr>
                <w:rFonts w:ascii="Arial" w:hAnsi="Arial" w:cs="Arial"/>
                <w:color w:val="000000" w:themeColor="text1"/>
                <w:sz w:val="18"/>
                <w:szCs w:val="20"/>
              </w:rPr>
              <w:t>Председатель Правления</w:t>
            </w:r>
          </w:p>
          <w:p w:rsidR="00011589" w:rsidRPr="00E055B3" w:rsidRDefault="00EF5D3F" w:rsidP="00461B48">
            <w:pPr>
              <w:pStyle w:val="prilozhenie"/>
              <w:ind w:firstLine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055B3">
              <w:rPr>
                <w:rFonts w:ascii="Arial" w:hAnsi="Arial" w:cs="Arial"/>
                <w:color w:val="000000" w:themeColor="text1"/>
                <w:sz w:val="18"/>
                <w:szCs w:val="20"/>
              </w:rPr>
              <w:t>АО «КБ ДельтаКредит»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589" w:rsidRPr="00E055B3" w:rsidRDefault="00011589" w:rsidP="00461B48">
            <w:pPr>
              <w:pStyle w:val="prilozhenie"/>
              <w:ind w:firstLine="0"/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5776" w:rsidRPr="00E055B3" w:rsidRDefault="005B5776" w:rsidP="00461B48">
            <w:pPr>
              <w:pStyle w:val="prilozhenie"/>
              <w:ind w:firstLine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:rsidR="00011589" w:rsidRPr="00E055B3" w:rsidRDefault="001458A5" w:rsidP="001458A5">
            <w:pPr>
              <w:pStyle w:val="prilozhenie"/>
              <w:ind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055B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Кольбер </w:t>
            </w:r>
            <w:r w:rsidR="00EF5D3F" w:rsidRPr="00E055B3">
              <w:rPr>
                <w:rFonts w:ascii="Arial" w:hAnsi="Arial" w:cs="Arial"/>
                <w:color w:val="000000" w:themeColor="text1"/>
                <w:sz w:val="18"/>
                <w:szCs w:val="20"/>
              </w:rPr>
              <w:t>Мишель Бернар</w:t>
            </w:r>
          </w:p>
        </w:tc>
      </w:tr>
      <w:tr w:rsidR="00011589" w:rsidRPr="00FB0A6A" w:rsidTr="00FB0A6A">
        <w:trPr>
          <w:trHeight w:val="535"/>
        </w:trPr>
        <w:tc>
          <w:tcPr>
            <w:tcW w:w="10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9" w:rsidRPr="00E055B3" w:rsidRDefault="00011589" w:rsidP="00461B48">
            <w:pPr>
              <w:pStyle w:val="prilozhenie"/>
              <w:ind w:firstLine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:rsidR="00011589" w:rsidRPr="00FB0A6A" w:rsidRDefault="00FB0A6A" w:rsidP="00FB0A6A">
            <w:pPr>
              <w:pStyle w:val="prilozhenie"/>
              <w:ind w:firstLine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E055B3">
              <w:rPr>
                <w:rFonts w:ascii="Arial" w:hAnsi="Arial" w:cs="Arial"/>
                <w:color w:val="000000" w:themeColor="text1"/>
                <w:sz w:val="18"/>
                <w:szCs w:val="20"/>
              </w:rPr>
              <w:t>Дата: 30</w:t>
            </w:r>
            <w:r w:rsidR="00011589" w:rsidRPr="00E055B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E055B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апреля </w:t>
            </w:r>
            <w:r w:rsidR="00011589" w:rsidRPr="00E055B3">
              <w:rPr>
                <w:rFonts w:ascii="Arial" w:hAnsi="Arial" w:cs="Arial"/>
                <w:color w:val="000000" w:themeColor="text1"/>
                <w:sz w:val="18"/>
                <w:szCs w:val="20"/>
              </w:rPr>
              <w:t>2019 года</w:t>
            </w:r>
          </w:p>
        </w:tc>
      </w:tr>
    </w:tbl>
    <w:p w:rsidR="00835800" w:rsidRPr="00FB0A6A" w:rsidRDefault="00E055B3" w:rsidP="00F44912">
      <w:pPr>
        <w:rPr>
          <w:rFonts w:ascii="Arial" w:hAnsi="Arial" w:cs="Arial"/>
          <w:sz w:val="18"/>
          <w:lang w:val="ru-RU"/>
        </w:rPr>
      </w:pPr>
    </w:p>
    <w:sectPr w:rsidR="00835800" w:rsidRPr="00FB0A6A" w:rsidSect="00E055B3">
      <w:footerReference w:type="even" r:id="rId10"/>
      <w:footerReference w:type="default" r:id="rId11"/>
      <w:pgSz w:w="11906" w:h="16838" w:code="9"/>
      <w:pgMar w:top="284" w:right="1151" w:bottom="426" w:left="11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BA" w:rsidRDefault="00306FBA" w:rsidP="00011589">
      <w:r>
        <w:separator/>
      </w:r>
    </w:p>
  </w:endnote>
  <w:endnote w:type="continuationSeparator" w:id="0">
    <w:p w:rsidR="00306FBA" w:rsidRDefault="00306FBA" w:rsidP="0001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85" w:rsidRDefault="00BD3B10" w:rsidP="00886E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0C85" w:rsidRDefault="00E055B3" w:rsidP="00AE24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85" w:rsidRDefault="00BD3B10" w:rsidP="000476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55B3">
      <w:rPr>
        <w:rStyle w:val="a7"/>
        <w:noProof/>
      </w:rPr>
      <w:t>2</w:t>
    </w:r>
    <w:r>
      <w:rPr>
        <w:rStyle w:val="a7"/>
      </w:rPr>
      <w:fldChar w:fldCharType="end"/>
    </w:r>
  </w:p>
  <w:p w:rsidR="00D00C85" w:rsidRDefault="00E055B3" w:rsidP="00AE24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BA" w:rsidRDefault="00306FBA" w:rsidP="00011589">
      <w:r>
        <w:separator/>
      </w:r>
    </w:p>
  </w:footnote>
  <w:footnote w:type="continuationSeparator" w:id="0">
    <w:p w:rsidR="00306FBA" w:rsidRDefault="00306FBA" w:rsidP="00011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507"/>
    <w:multiLevelType w:val="hybridMultilevel"/>
    <w:tmpl w:val="EF74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4DB4"/>
    <w:multiLevelType w:val="hybridMultilevel"/>
    <w:tmpl w:val="A1A2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61F8"/>
    <w:multiLevelType w:val="hybridMultilevel"/>
    <w:tmpl w:val="7D02281C"/>
    <w:lvl w:ilvl="0" w:tplc="FFA85B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D7B"/>
    <w:multiLevelType w:val="hybridMultilevel"/>
    <w:tmpl w:val="6DC0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71"/>
    <w:rsid w:val="00011589"/>
    <w:rsid w:val="001458A5"/>
    <w:rsid w:val="001554D4"/>
    <w:rsid w:val="001A1746"/>
    <w:rsid w:val="001C118E"/>
    <w:rsid w:val="00214645"/>
    <w:rsid w:val="00274B7D"/>
    <w:rsid w:val="002E6EDD"/>
    <w:rsid w:val="00306FBA"/>
    <w:rsid w:val="00326D8C"/>
    <w:rsid w:val="0035360E"/>
    <w:rsid w:val="003A59ED"/>
    <w:rsid w:val="003E2AD8"/>
    <w:rsid w:val="004C76EB"/>
    <w:rsid w:val="004E20C9"/>
    <w:rsid w:val="004F0141"/>
    <w:rsid w:val="00567038"/>
    <w:rsid w:val="005B5776"/>
    <w:rsid w:val="006E579A"/>
    <w:rsid w:val="00763977"/>
    <w:rsid w:val="008278BA"/>
    <w:rsid w:val="008C071A"/>
    <w:rsid w:val="009C1634"/>
    <w:rsid w:val="009C7EC4"/>
    <w:rsid w:val="009F1771"/>
    <w:rsid w:val="009F6289"/>
    <w:rsid w:val="00BA465E"/>
    <w:rsid w:val="00BA7FDA"/>
    <w:rsid w:val="00BD3B10"/>
    <w:rsid w:val="00BF4436"/>
    <w:rsid w:val="00C025B2"/>
    <w:rsid w:val="00C03CFF"/>
    <w:rsid w:val="00CC64FE"/>
    <w:rsid w:val="00D85A7C"/>
    <w:rsid w:val="00DE3A09"/>
    <w:rsid w:val="00E055B3"/>
    <w:rsid w:val="00E47877"/>
    <w:rsid w:val="00EF5D3F"/>
    <w:rsid w:val="00F14AEF"/>
    <w:rsid w:val="00F44912"/>
    <w:rsid w:val="00FB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15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rsid w:val="00011589"/>
  </w:style>
  <w:style w:type="paragraph" w:styleId="a5">
    <w:name w:val="footer"/>
    <w:basedOn w:val="a"/>
    <w:link w:val="a6"/>
    <w:unhideWhenUsed/>
    <w:rsid w:val="000115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rsid w:val="00011589"/>
  </w:style>
  <w:style w:type="paragraph" w:customStyle="1" w:styleId="prilozhenieglava">
    <w:name w:val="prilozhenie glava"/>
    <w:basedOn w:val="a"/>
    <w:rsid w:val="00011589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011589"/>
    <w:pPr>
      <w:ind w:firstLine="709"/>
      <w:jc w:val="both"/>
    </w:pPr>
    <w:rPr>
      <w:sz w:val="24"/>
      <w:szCs w:val="24"/>
      <w:lang w:val="ru-RU"/>
    </w:rPr>
  </w:style>
  <w:style w:type="character" w:styleId="a7">
    <w:name w:val="page number"/>
    <w:rsid w:val="00011589"/>
    <w:rPr>
      <w:rFonts w:cs="Times New Roman"/>
    </w:rPr>
  </w:style>
  <w:style w:type="paragraph" w:customStyle="1" w:styleId="6">
    <w:name w:val="заголовок 6"/>
    <w:basedOn w:val="a"/>
    <w:next w:val="a"/>
    <w:rsid w:val="00011589"/>
    <w:pPr>
      <w:keepNext/>
      <w:widowControl w:val="0"/>
      <w:spacing w:before="600" w:after="240" w:line="260" w:lineRule="exact"/>
      <w:ind w:right="-6"/>
      <w:jc w:val="center"/>
    </w:pPr>
    <w:rPr>
      <w:rFonts w:ascii="Arial" w:hAnsi="Arial"/>
      <w:b/>
      <w:i/>
      <w:sz w:val="22"/>
      <w:lang w:val="ru-RU" w:eastAsia="ru-RU"/>
    </w:rPr>
  </w:style>
  <w:style w:type="paragraph" w:styleId="a8">
    <w:name w:val="List Paragraph"/>
    <w:basedOn w:val="a"/>
    <w:uiPriority w:val="34"/>
    <w:qFormat/>
    <w:rsid w:val="00EF5D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17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746"/>
    <w:rPr>
      <w:rFonts w:ascii="Segoe UI" w:eastAsia="Times New Roman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15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rsid w:val="00011589"/>
  </w:style>
  <w:style w:type="paragraph" w:styleId="a5">
    <w:name w:val="footer"/>
    <w:basedOn w:val="a"/>
    <w:link w:val="a6"/>
    <w:unhideWhenUsed/>
    <w:rsid w:val="000115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rsid w:val="00011589"/>
  </w:style>
  <w:style w:type="paragraph" w:customStyle="1" w:styleId="prilozhenieglava">
    <w:name w:val="prilozhenie glava"/>
    <w:basedOn w:val="a"/>
    <w:rsid w:val="00011589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011589"/>
    <w:pPr>
      <w:ind w:firstLine="709"/>
      <w:jc w:val="both"/>
    </w:pPr>
    <w:rPr>
      <w:sz w:val="24"/>
      <w:szCs w:val="24"/>
      <w:lang w:val="ru-RU"/>
    </w:rPr>
  </w:style>
  <w:style w:type="character" w:styleId="a7">
    <w:name w:val="page number"/>
    <w:rsid w:val="00011589"/>
    <w:rPr>
      <w:rFonts w:cs="Times New Roman"/>
    </w:rPr>
  </w:style>
  <w:style w:type="paragraph" w:customStyle="1" w:styleId="6">
    <w:name w:val="заголовок 6"/>
    <w:basedOn w:val="a"/>
    <w:next w:val="a"/>
    <w:rsid w:val="00011589"/>
    <w:pPr>
      <w:keepNext/>
      <w:widowControl w:val="0"/>
      <w:spacing w:before="600" w:after="240" w:line="260" w:lineRule="exact"/>
      <w:ind w:right="-6"/>
      <w:jc w:val="center"/>
    </w:pPr>
    <w:rPr>
      <w:rFonts w:ascii="Arial" w:hAnsi="Arial"/>
      <w:b/>
      <w:i/>
      <w:sz w:val="22"/>
      <w:lang w:val="ru-RU" w:eastAsia="ru-RU"/>
    </w:rPr>
  </w:style>
  <w:style w:type="paragraph" w:styleId="a8">
    <w:name w:val="List Paragraph"/>
    <w:basedOn w:val="a"/>
    <w:uiPriority w:val="34"/>
    <w:qFormat/>
    <w:rsid w:val="00EF5D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17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746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+PC9zaXNsPjxVc2VyTmFtZT5ST1NCQU5LXHJiMDY4ODQ5PC9Vc2VyTmFtZT48RGF0ZVRpbWU+MjguMDIuMjAxOSAxMjoxMjoxMD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987CDACD-D89E-437C-ADA1-722CDD86D51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16AEB9E-863F-4D2B-8531-99AD93B3131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3649</Characters>
  <Application>Microsoft Office Word</Application>
  <DocSecurity>0</DocSecurity>
  <Lines>86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Шувалов Динар Аскарович</dc:creator>
  <cp:keywords>C1 - Internal  |kjdlkajldhas*C1*lkdlkhas|</cp:keywords>
  <dc:description>C1 - Internal  |kjdlkajldhas*C1*lkdlkhas|</dc:description>
  <cp:lastModifiedBy>Shuvalov Dinar</cp:lastModifiedBy>
  <cp:revision>6</cp:revision>
  <cp:lastPrinted>2019-03-13T09:34:00Z</cp:lastPrinted>
  <dcterms:created xsi:type="dcterms:W3CDTF">2019-04-25T10:34:00Z</dcterms:created>
  <dcterms:modified xsi:type="dcterms:W3CDTF">2019-04-29T10:39:00Z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37eeda1e-3098-4226-ab9d-70d0d844049c</vt:lpwstr>
  </property>
  <property fmtid="{D5CDD505-2E9C-101B-9397-08002B2CF9AE}" pid="3" name="bjSaver">
    <vt:lpwstr>oT2kERciO+uDVB+Y2uMsNfo9T68veo/D</vt:lpwstr>
  </property>
  <property fmtid="{D5CDD505-2E9C-101B-9397-08002B2CF9AE}" pid="4" name="bjLabelHistoryID">
    <vt:lpwstr>{987CDACD-D89E-437C-ADA1-722CDD86D515}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6" name="bjDocumentLabelXML-0">
    <vt:lpwstr>nternal/label"&gt;&lt;element uid="id_classification_internalonly" value="" /&gt;&lt;/sisl&gt;</vt:lpwstr>
  </property>
  <property fmtid="{D5CDD505-2E9C-101B-9397-08002B2CF9AE}" pid="7" name="bjDocumentSecurityLabel">
    <vt:lpwstr>Для внутреннего пользования (C1 - Internal)</vt:lpwstr>
  </property>
</Properties>
</file>